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D1" w:rsidRPr="00047AD1" w:rsidRDefault="00047AD1" w:rsidP="00047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0E31"/>
          <w:spacing w:val="2"/>
          <w:sz w:val="27"/>
          <w:szCs w:val="27"/>
        </w:rPr>
      </w:pPr>
      <w:r w:rsidRPr="00047AD1">
        <w:rPr>
          <w:rFonts w:ascii="Arial" w:eastAsia="Times New Roman" w:hAnsi="Arial" w:cs="Arial"/>
          <w:b/>
          <w:bCs/>
          <w:color w:val="0E0E31"/>
          <w:spacing w:val="2"/>
          <w:sz w:val="27"/>
        </w:rPr>
        <w:t>YEARWISE ALLOCATION AND EXPENDITURE OF PLAN FUND FOR ASSAM</w:t>
      </w:r>
    </w:p>
    <w:p w:rsidR="00047AD1" w:rsidRPr="00047AD1" w:rsidRDefault="00047AD1" w:rsidP="00047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0E31"/>
          <w:spacing w:val="2"/>
          <w:sz w:val="27"/>
          <w:szCs w:val="27"/>
        </w:rPr>
      </w:pPr>
      <w:r w:rsidRPr="00047AD1">
        <w:rPr>
          <w:rFonts w:ascii="Arial" w:eastAsia="Times New Roman" w:hAnsi="Arial" w:cs="Arial"/>
          <w:b/>
          <w:bCs/>
          <w:color w:val="0E0E31"/>
          <w:spacing w:val="2"/>
          <w:sz w:val="27"/>
        </w:rPr>
        <w:t>(FROM 2001-02 TO 2012-13)</w:t>
      </w:r>
    </w:p>
    <w:p w:rsidR="00047AD1" w:rsidRPr="00047AD1" w:rsidRDefault="00047AD1" w:rsidP="00047A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0E31"/>
          <w:spacing w:val="2"/>
          <w:sz w:val="27"/>
          <w:szCs w:val="27"/>
        </w:rPr>
      </w:pPr>
      <w:r w:rsidRPr="00047AD1">
        <w:rPr>
          <w:rFonts w:ascii="Arial" w:eastAsia="Times New Roman" w:hAnsi="Arial" w:cs="Arial"/>
          <w:color w:val="0E0E31"/>
          <w:spacing w:val="2"/>
          <w:sz w:val="27"/>
          <w:szCs w:val="27"/>
        </w:rPr>
        <w:t xml:space="preserve">(Rs. in </w:t>
      </w:r>
      <w:proofErr w:type="spellStart"/>
      <w:r w:rsidRPr="00047AD1">
        <w:rPr>
          <w:rFonts w:ascii="Arial" w:eastAsia="Times New Roman" w:hAnsi="Arial" w:cs="Arial"/>
          <w:color w:val="0E0E31"/>
          <w:spacing w:val="2"/>
          <w:sz w:val="27"/>
          <w:szCs w:val="27"/>
        </w:rPr>
        <w:t>Crore</w:t>
      </w:r>
      <w:proofErr w:type="spellEnd"/>
      <w:r w:rsidRPr="00047AD1">
        <w:rPr>
          <w:rFonts w:ascii="Arial" w:eastAsia="Times New Roman" w:hAnsi="Arial" w:cs="Arial"/>
          <w:color w:val="0E0E31"/>
          <w:spacing w:val="2"/>
          <w:sz w:val="27"/>
          <w:szCs w:val="27"/>
        </w:rPr>
        <w:t>)</w:t>
      </w:r>
    </w:p>
    <w:tbl>
      <w:tblPr>
        <w:tblW w:w="10872" w:type="dxa"/>
        <w:tblInd w:w="-378" w:type="dxa"/>
        <w:tblCellMar>
          <w:left w:w="0" w:type="dxa"/>
          <w:right w:w="0" w:type="dxa"/>
        </w:tblCellMar>
        <w:tblLook w:val="04A0"/>
      </w:tblPr>
      <w:tblGrid>
        <w:gridCol w:w="2275"/>
        <w:gridCol w:w="3307"/>
        <w:gridCol w:w="3341"/>
        <w:gridCol w:w="1949"/>
      </w:tblGrid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Expenditure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1628.21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1422.17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1456.34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1794.68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3007.09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2232.53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3853.84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2757.97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2669.28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5040.77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4014.85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5023.09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7799.68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6860.32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6350.41</w:t>
            </w:r>
          </w:p>
        </w:tc>
      </w:tr>
      <w:tr w:rsidR="00047AD1" w:rsidRPr="00047AD1" w:rsidTr="00047AD1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sz w:val="24"/>
                <w:szCs w:val="24"/>
              </w:rPr>
              <w:t>7245.75</w:t>
            </w:r>
          </w:p>
        </w:tc>
      </w:tr>
      <w:tr w:rsidR="00047AD1" w:rsidRPr="00047AD1" w:rsidTr="00047AD1">
        <w:tc>
          <w:tcPr>
            <w:tcW w:w="0" w:type="auto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56548.38</w:t>
            </w:r>
          </w:p>
        </w:tc>
        <w:tc>
          <w:tcPr>
            <w:tcW w:w="194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8F8F8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047AD1" w:rsidRPr="00047AD1" w:rsidRDefault="00047AD1" w:rsidP="00047AD1">
            <w:pPr>
              <w:spacing w:after="0" w:line="3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43455.6</w:t>
            </w:r>
          </w:p>
        </w:tc>
      </w:tr>
    </w:tbl>
    <w:p w:rsidR="00937282" w:rsidRDefault="00937282"/>
    <w:sectPr w:rsidR="00937282" w:rsidSect="0093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47AD1"/>
    <w:rsid w:val="00047AD1"/>
    <w:rsid w:val="0093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00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2017-08-10T12:08:00Z</dcterms:created>
  <dcterms:modified xsi:type="dcterms:W3CDTF">2017-08-10T12:09:00Z</dcterms:modified>
</cp:coreProperties>
</file>