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17" w:rsidRPr="00434717" w:rsidRDefault="00434717" w:rsidP="004347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0E31"/>
          <w:spacing w:val="2"/>
          <w:sz w:val="27"/>
          <w:szCs w:val="27"/>
        </w:rPr>
      </w:pPr>
      <w:r w:rsidRPr="00434717">
        <w:rPr>
          <w:rFonts w:ascii="Arial" w:eastAsia="Times New Roman" w:hAnsi="Arial" w:cs="Arial"/>
          <w:b/>
          <w:bCs/>
          <w:color w:val="0E0E31"/>
          <w:spacing w:val="2"/>
          <w:sz w:val="27"/>
        </w:rPr>
        <w:t>Completed schemes/projects under One Time ACA/SPA since2004-05 onwards</w:t>
      </w:r>
    </w:p>
    <w:p w:rsidR="00434717" w:rsidRPr="00434717" w:rsidRDefault="00434717" w:rsidP="00434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0E31"/>
          <w:spacing w:val="2"/>
          <w:sz w:val="27"/>
          <w:szCs w:val="27"/>
        </w:rPr>
      </w:pPr>
      <w:proofErr w:type="spellStart"/>
      <w:r w:rsidRPr="00434717">
        <w:rPr>
          <w:rFonts w:ascii="Arial" w:eastAsia="Times New Roman" w:hAnsi="Arial" w:cs="Arial"/>
          <w:b/>
          <w:bCs/>
          <w:color w:val="0E0E31"/>
          <w:spacing w:val="2"/>
          <w:sz w:val="27"/>
        </w:rPr>
        <w:t>Rs.in</w:t>
      </w:r>
      <w:proofErr w:type="spellEnd"/>
      <w:r w:rsidRPr="00434717">
        <w:rPr>
          <w:rFonts w:ascii="Arial" w:eastAsia="Times New Roman" w:hAnsi="Arial" w:cs="Arial"/>
          <w:b/>
          <w:bCs/>
          <w:color w:val="0E0E31"/>
          <w:spacing w:val="2"/>
          <w:sz w:val="27"/>
        </w:rPr>
        <w:t xml:space="preserve"> </w:t>
      </w:r>
      <w:proofErr w:type="spellStart"/>
      <w:r w:rsidRPr="00434717">
        <w:rPr>
          <w:rFonts w:ascii="Arial" w:eastAsia="Times New Roman" w:hAnsi="Arial" w:cs="Arial"/>
          <w:b/>
          <w:bCs/>
          <w:color w:val="0E0E31"/>
          <w:spacing w:val="2"/>
          <w:sz w:val="27"/>
        </w:rPr>
        <w:t>lakh</w:t>
      </w:r>
      <w:proofErr w:type="spellEnd"/>
    </w:p>
    <w:tbl>
      <w:tblPr>
        <w:tblW w:w="10692" w:type="dxa"/>
        <w:tblCellMar>
          <w:left w:w="0" w:type="dxa"/>
          <w:right w:w="0" w:type="dxa"/>
        </w:tblCellMar>
        <w:tblLook w:val="04A0"/>
      </w:tblPr>
      <w:tblGrid>
        <w:gridCol w:w="938"/>
        <w:gridCol w:w="2373"/>
        <w:gridCol w:w="7381"/>
      </w:tblGrid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Sector/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Deptt</w:t>
            </w:r>
            <w:proofErr w:type="spellEnd"/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Schemes/ Projects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Health &amp; FW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Jorhat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College ,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Barpeta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College,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Barpeta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Administration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Integrated office Complex for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Titabor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 Division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Water Resources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Flood Control Scheme (protection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Rangmahal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its adjoining areas from the erosion of River Brahmaputra)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Protection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Katlicherra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 near S.K. Roy College from the erosion of river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Katakal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its left bank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Protection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Golaghat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 from the erosion of river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Dhansiri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R/S and A/E measures to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Bhogdoi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bundh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both bank from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immersionghat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Garumora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Grazing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R/S and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regreading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river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Charaipani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Natunmatigaon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Kakodonga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outfall under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Tiabar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sub-division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53 Nos. of Erosion Control/Flood Protection schemes in various locations in the State ( Taken up during 2004-05 to 2006-07)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R/S and A/E measures to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Bhogdoi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bundh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both bank from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Immersionghat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Garumora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Grazing.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44 Flood Control Schemes in different places of the State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Protection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Kakilamukh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 against erosion of river Brahmaputra (Strengthening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Spurr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VII)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Protection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Jorhat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erosion of river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Bhogdoi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L/B including improvement of embankment from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Immersionghat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N.H. 37.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 Erosion Measures against the erosion of river Brahmaputra at Nam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Deori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 (Strengthening of existing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Khutiapota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 bund).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Protection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Deopani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Village from erosion of river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Dhansiri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Karbi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Anglong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district.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A/E measures and Protection of Bank Erosion of River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Pagladia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terminus at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Chowkidingee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Dibrugarh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terminus at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Sibsagar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Augmentation of ASTC Fleet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of RTA&amp;STA building.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Public Works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500 km all weather Road under MPNA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Improving riding quality of the road structure including construction of road side drain cum footpath and RCC drain box culvert within Municipal limit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Dibrugarh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Bhabendra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Saikia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Up-gradation of Approach Road to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Mohanbari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Airport,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Dibrugarh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 widening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of Road from NH-37 to LBT Road via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Gaharipam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Deohal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Tinsukia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 (new)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Improvement and strengthening of extension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Nazira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Noga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in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Nazira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Municipality area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Kamalpur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Morowa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 (Ch. 15500 m to 193350 m)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Baharghat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Chamarkuchi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Dev. Of road side drain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Khaniagoan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Dibrugarh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B Road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Jorhat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Fly over in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Guwahati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Bhangagarh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Sixmile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 Lighting at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Majuli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 Division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Employment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Generation under Employment Mission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WPT &amp; BC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of 200 km of all weather road in the border and backward areas (SC/ST/OBC &amp; MOBC dominated areas)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Generation under Tourism Sector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Welfare of Tea Tribes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Skill Development Centre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Namrup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 Replacement Project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Cultural Affairs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of Sub-Divisional Library Complex at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Majuli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Garmaur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Dev. Of ethnic villages showing traditions, tourism and cultures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Majuli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Borpamuwa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Jengraimukh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 &amp; Forest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Dev. Of Infrastructure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Pobitora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 Life Sanctuary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Dev. Of Infrastructure of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 Life Sanctuary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Urban Dev.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Dibrugarh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Drainage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Augmentation of Zoo Road Water Supply Scheme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Rural Dev. (SIRD)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of Extension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SIRD at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Jorhat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Guwahati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&amp; Dev.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Rajiv Gandhi Computer Literacy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(RGCLP)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Infrastructure Development of 1000 High Schools and 200HS Schools under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Buniyad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Scheme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C.M.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Swaniojon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Yojana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Sports &amp; Y W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Infrastructure Development of National Game,2005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Health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Enrg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18054 Spot Sources scheme for water supply.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Guwahati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Dev.(GMDA)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Supply Scheme in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Guwahati</w:t>
            </w:r>
            <w:proofErr w:type="spellEnd"/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Welfare of Minorities Dev.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11652 Spot Sources in Char Aras for water supply.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Chapari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 of Assam (Shelter and drinking water at Char areas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Hill Areas</w:t>
            </w: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PWSS </w:t>
            </w:r>
            <w:proofErr w:type="spellStart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Diphu</w:t>
            </w:r>
            <w:proofErr w:type="spellEnd"/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,TWSS</w:t>
            </w:r>
          </w:p>
        </w:tc>
      </w:tr>
      <w:tr w:rsidR="00434717" w:rsidRPr="00434717" w:rsidTr="00434717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434717" w:rsidRPr="00434717" w:rsidRDefault="00434717" w:rsidP="0043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434717" w:rsidRPr="00434717" w:rsidRDefault="00434717" w:rsidP="00434717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17">
              <w:rPr>
                <w:rFonts w:ascii="Times New Roman" w:eastAsia="Times New Roman" w:hAnsi="Times New Roman" w:cs="Times New Roman"/>
                <w:sz w:val="24"/>
                <w:szCs w:val="24"/>
              </w:rPr>
              <w:t>DD Roads in N C Hills District.</w:t>
            </w:r>
          </w:p>
        </w:tc>
      </w:tr>
    </w:tbl>
    <w:p w:rsidR="00882D7A" w:rsidRDefault="00882D7A"/>
    <w:sectPr w:rsidR="00882D7A" w:rsidSect="0088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34717"/>
    <w:rsid w:val="00434717"/>
    <w:rsid w:val="0088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790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2017-08-10T12:11:00Z</dcterms:created>
  <dcterms:modified xsi:type="dcterms:W3CDTF">2017-08-10T12:15:00Z</dcterms:modified>
</cp:coreProperties>
</file>