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54"/>
        <w:tblOverlap w:val="never"/>
        <w:tblW w:w="14142" w:type="dxa"/>
        <w:shd w:val="clear" w:color="auto" w:fill="FFFFFF" w:themeFill="background1"/>
        <w:tblLayout w:type="fixed"/>
        <w:tblLook w:val="04A0"/>
      </w:tblPr>
      <w:tblGrid>
        <w:gridCol w:w="485"/>
        <w:gridCol w:w="1665"/>
        <w:gridCol w:w="85"/>
        <w:gridCol w:w="3171"/>
        <w:gridCol w:w="5050"/>
        <w:gridCol w:w="1985"/>
        <w:gridCol w:w="1701"/>
      </w:tblGrid>
      <w:tr w:rsidR="00EC5244" w:rsidRPr="00406A9C" w:rsidTr="00406A9C">
        <w:trPr>
          <w:trHeight w:val="418"/>
        </w:trPr>
        <w:tc>
          <w:tcPr>
            <w:tcW w:w="485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665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Goal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Lead  Department</w:t>
            </w:r>
          </w:p>
        </w:tc>
        <w:tc>
          <w:tcPr>
            <w:tcW w:w="5050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Supporting Departments</w:t>
            </w:r>
          </w:p>
        </w:tc>
        <w:tc>
          <w:tcPr>
            <w:tcW w:w="1985" w:type="dxa"/>
            <w:shd w:val="clear" w:color="auto" w:fill="FFFFFF" w:themeFill="background1"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Cross-cutting Departments</w:t>
            </w:r>
          </w:p>
        </w:tc>
        <w:tc>
          <w:tcPr>
            <w:tcW w:w="1701" w:type="dxa"/>
            <w:shd w:val="clear" w:color="auto" w:fill="FFFFFF" w:themeFill="background1"/>
          </w:tcPr>
          <w:p w:rsidR="00EC5244" w:rsidRPr="00406A9C" w:rsidRDefault="00EC5244" w:rsidP="009F4341">
            <w:pPr>
              <w:jc w:val="center"/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Oversight Departments</w:t>
            </w:r>
          </w:p>
        </w:tc>
      </w:tr>
      <w:tr w:rsidR="004438FF" w:rsidRPr="00406A9C" w:rsidTr="00406A9C">
        <w:trPr>
          <w:trHeight w:val="443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A.      Poverty, Hunger and Rural Development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Social Welfare (Gender), </w:t>
            </w:r>
          </w:p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WPT &amp; BC, Tea Tribes Welfare, Minority Development, Char Areas, Hill Areas, Science &amp; Technology, Information Technology, Information &amp; Publicity. 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>Planning &amp; Development, Finance</w:t>
            </w:r>
          </w:p>
        </w:tc>
      </w:tr>
      <w:tr w:rsidR="00EC5244" w:rsidRPr="00406A9C" w:rsidTr="00406A9C">
        <w:trPr>
          <w:trHeight w:val="914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Poverty eradication 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Panchayat &amp; Rural Development</w:t>
            </w:r>
          </w:p>
        </w:tc>
        <w:tc>
          <w:tcPr>
            <w:tcW w:w="5050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Agriculture, Social Welfare, Industries (Small and Microenterprises) , AH &amp;Veterinary, Dairy Development,  Fishery, Sericulture, Handloom &amp; Textile, PWD, Power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934"/>
        </w:trPr>
        <w:tc>
          <w:tcPr>
            <w:tcW w:w="4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Zero Hunger</w:t>
            </w:r>
          </w:p>
        </w:tc>
        <w:tc>
          <w:tcPr>
            <w:tcW w:w="325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Agriculture</w:t>
            </w:r>
          </w:p>
        </w:tc>
        <w:tc>
          <w:tcPr>
            <w:tcW w:w="50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Irrigation, Health and FW, Panchayat and Rural Development, Food &amp; Civil Supplies, Fishery,  Animal Husbandry &amp; Veterinary, Soil Conservation, Water Resources, Revenue &amp; Disaster Management. 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4438FF" w:rsidRPr="00406A9C" w:rsidTr="00406A9C">
        <w:trPr>
          <w:trHeight w:val="571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B.      Health, Clean Water and Sanitation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571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Good Health and Well Being 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Health &amp; Family Welfare</w:t>
            </w:r>
          </w:p>
        </w:tc>
        <w:tc>
          <w:tcPr>
            <w:tcW w:w="5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Education, Public Health Engineering (Water and Sanitation), Excise, PWD (Rural Roads and Road Safety), Transport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505"/>
        </w:trPr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Clean water and sanitation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 xml:space="preserve">Public Health Engineering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Water Resources,</w:t>
            </w:r>
            <w:r w:rsidRPr="00406A9C">
              <w:rPr>
                <w:rFonts w:cstheme="minorHAnsi"/>
                <w:bCs/>
              </w:rPr>
              <w:t>Urban Development, Guwahati Development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4438FF" w:rsidRPr="00406A9C" w:rsidTr="00406A9C">
        <w:trPr>
          <w:trHeight w:val="589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C.      Education (Pre-primary, Primary, Secondary including vocational, and Higher Education)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743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Quality Education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5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Social Welfare (Pre-primary Education), Labour and Employment (Coordination on skills development), </w:t>
            </w:r>
          </w:p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Cultural Affairs, Sports &amp; Youth Welfare.  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4438FF" w:rsidRPr="00406A9C" w:rsidTr="00406A9C">
        <w:trPr>
          <w:trHeight w:val="571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D.      Gender and inequality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54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Gender Equality 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Social Welfare</w:t>
            </w:r>
          </w:p>
        </w:tc>
        <w:tc>
          <w:tcPr>
            <w:tcW w:w="50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 Education, Home, Revenue &amp; Disaster Management,  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788"/>
        </w:trPr>
        <w:tc>
          <w:tcPr>
            <w:tcW w:w="4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Reduced Inequalities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Planning &amp; Development</w:t>
            </w:r>
          </w:p>
        </w:tc>
        <w:tc>
          <w:tcPr>
            <w:tcW w:w="505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EC5244">
            <w:pPr>
              <w:rPr>
                <w:rFonts w:cstheme="minorHAnsi"/>
                <w:bCs/>
              </w:rPr>
            </w:pPr>
            <w:r w:rsidRPr="00406A9C">
              <w:rPr>
                <w:rFonts w:cstheme="minorHAnsi"/>
              </w:rPr>
              <w:t xml:space="preserve">Social Welfare, Finance (Financial Inclusion), </w:t>
            </w:r>
            <w:r w:rsidRPr="00406A9C">
              <w:rPr>
                <w:rFonts w:cstheme="minorHAnsi"/>
                <w:bCs/>
              </w:rPr>
              <w:t>Revenue (inequality in land holdings)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4438FF" w:rsidRPr="00406A9C" w:rsidTr="00406A9C">
        <w:trPr>
          <w:trHeight w:val="571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Group E.     Growth, Employment, Infrastructure and Industries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  <w:b/>
                <w:bCs/>
              </w:rPr>
            </w:pPr>
          </w:p>
        </w:tc>
      </w:tr>
      <w:tr w:rsidR="00EC5244" w:rsidRPr="00406A9C" w:rsidTr="00406A9C">
        <w:trPr>
          <w:trHeight w:val="4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Affordable &amp; Clean Energy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Power</w:t>
            </w:r>
          </w:p>
        </w:tc>
        <w:tc>
          <w:tcPr>
            <w:tcW w:w="50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Science &amp; Technology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EC5244" w:rsidRPr="00406A9C" w:rsidTr="00406A9C">
        <w:trPr>
          <w:trHeight w:val="865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665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Decent work and economic growth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Labour &amp; Employment</w:t>
            </w:r>
          </w:p>
        </w:tc>
        <w:tc>
          <w:tcPr>
            <w:tcW w:w="5050" w:type="dxa"/>
            <w:tcBorders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Industries &amp; Commerce, Tourism, Education (Vocational Educ.), Social Welfare (ending child labour, trafficking etc.) </w:t>
            </w:r>
          </w:p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lastRenderedPageBreak/>
              <w:t xml:space="preserve">Cooperation, Handloom Textile &amp; Sericulture, Transport  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719"/>
        </w:trPr>
        <w:tc>
          <w:tcPr>
            <w:tcW w:w="4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Industry innovation and Infrastructure </w:t>
            </w:r>
          </w:p>
        </w:tc>
        <w:tc>
          <w:tcPr>
            <w:tcW w:w="325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Industries &amp; Commerce</w:t>
            </w:r>
          </w:p>
        </w:tc>
        <w:tc>
          <w:tcPr>
            <w:tcW w:w="50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>PWD, Skills Development, Labour &amp; Employment</w:t>
            </w:r>
          </w:p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Power, Science &amp; Technology 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4438FF" w:rsidRPr="00406A9C" w:rsidTr="00406A9C">
        <w:trPr>
          <w:trHeight w:val="483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F.        Sustainable Cities and Urban Communities</w:t>
            </w:r>
          </w:p>
        </w:tc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689"/>
        </w:trPr>
        <w:tc>
          <w:tcPr>
            <w:tcW w:w="4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7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Sustainable Cities and Communities</w:t>
            </w:r>
          </w:p>
        </w:tc>
        <w:tc>
          <w:tcPr>
            <w:tcW w:w="317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Urban Development, GDD</w:t>
            </w:r>
          </w:p>
        </w:tc>
        <w:tc>
          <w:tcPr>
            <w:tcW w:w="50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 PWD, Environment &amp; Forest, Power, Transport, Cultural Affairs, 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4438FF" w:rsidRPr="00406A9C" w:rsidTr="00406A9C">
        <w:trPr>
          <w:trHeight w:val="500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9749E6" w:rsidP="009F4341">
            <w:pPr>
              <w:rPr>
                <w:rFonts w:cstheme="minorHAnsi"/>
                <w:b/>
              </w:rPr>
            </w:pPr>
            <w:r w:rsidRPr="00406A9C">
              <w:rPr>
                <w:rFonts w:cstheme="minorHAnsi"/>
                <w:b/>
              </w:rPr>
              <w:t>Group G.       Environment and Climate Change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Social Welfare (Gender), </w:t>
            </w:r>
          </w:p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 xml:space="preserve">WPT &amp; BC, Tea Tribes Welfare, Minority Development, Char Areas, Hill Areas, Science &amp; Technology, Information Technology, Information &amp; Publicity.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>Planning and Development,  Finance</w:t>
            </w:r>
          </w:p>
          <w:p w:rsidR="009749E6" w:rsidRPr="00406A9C" w:rsidRDefault="009749E6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74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Responsible Consumption and production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Agriculture</w:t>
            </w:r>
          </w:p>
        </w:tc>
        <w:tc>
          <w:tcPr>
            <w:tcW w:w="505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</w:rPr>
              <w:t>Environment &amp; Forests, Cooperation (cold chains etc.)</w:t>
            </w:r>
          </w:p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Food and Civil Supplies, Power, Mines &amp; Minerals, Industries &amp; Commerce,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558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665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Climate action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Environment &amp; Forests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EC5244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Revenue &amp; Disaster Management, Education (Awareness raising)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</w:p>
        </w:tc>
      </w:tr>
      <w:tr w:rsidR="00EC5244" w:rsidRPr="00406A9C" w:rsidTr="00406A9C">
        <w:trPr>
          <w:trHeight w:val="428"/>
        </w:trPr>
        <w:tc>
          <w:tcPr>
            <w:tcW w:w="485" w:type="dxa"/>
            <w:tcBorders>
              <w:left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665" w:type="dxa"/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Life Below Water </w:t>
            </w:r>
          </w:p>
        </w:tc>
        <w:tc>
          <w:tcPr>
            <w:tcW w:w="3256" w:type="dxa"/>
            <w:gridSpan w:val="2"/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Water Resources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>Environment &amp; Forests, Fisheries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EC5244" w:rsidRPr="00406A9C" w:rsidTr="00406A9C">
        <w:trPr>
          <w:trHeight w:val="502"/>
        </w:trPr>
        <w:tc>
          <w:tcPr>
            <w:tcW w:w="4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Life on land</w:t>
            </w:r>
          </w:p>
        </w:tc>
        <w:tc>
          <w:tcPr>
            <w:tcW w:w="325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Environment &amp; Forests</w:t>
            </w:r>
          </w:p>
        </w:tc>
        <w:tc>
          <w:tcPr>
            <w:tcW w:w="50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Soil Conservation, Water Resources,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4438FF" w:rsidRPr="00406A9C" w:rsidTr="00406A9C">
        <w:trPr>
          <w:trHeight w:val="560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9E6" w:rsidRPr="00406A9C" w:rsidRDefault="00AD0BB9" w:rsidP="00AD0BB9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 xml:space="preserve">Group H.     Good Governance and Strong </w:t>
            </w:r>
            <w:r w:rsidR="009749E6" w:rsidRPr="00406A9C">
              <w:rPr>
                <w:rFonts w:cstheme="minorHAnsi"/>
                <w:b/>
                <w:bCs/>
              </w:rPr>
              <w:t xml:space="preserve">Institutions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9E6" w:rsidRPr="00406A9C" w:rsidRDefault="009749E6" w:rsidP="009F4341">
            <w:pPr>
              <w:rPr>
                <w:rFonts w:cstheme="minorHAnsi"/>
                <w:b/>
                <w:bCs/>
              </w:rPr>
            </w:pPr>
          </w:p>
        </w:tc>
      </w:tr>
      <w:tr w:rsidR="00EC5244" w:rsidRPr="00406A9C" w:rsidTr="00406A9C">
        <w:trPr>
          <w:trHeight w:val="774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Peace, Justice and Strong Institutions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Home &amp; Political</w:t>
            </w:r>
          </w:p>
        </w:tc>
        <w:tc>
          <w:tcPr>
            <w:tcW w:w="50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</w:rPr>
              <w:t xml:space="preserve">Judicial, Social Welfare, Administrative Reforms &amp; Training, Urban Development/Panchayat &amp;Rural Development (registrations of births and deaths),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  <w:tr w:rsidR="00AD0BB9" w:rsidRPr="00406A9C" w:rsidTr="00406A9C">
        <w:trPr>
          <w:trHeight w:val="459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BB9" w:rsidRPr="00406A9C" w:rsidRDefault="00AD0BB9" w:rsidP="00AD0BB9">
            <w:pPr>
              <w:rPr>
                <w:rFonts w:cstheme="minorHAnsi"/>
              </w:rPr>
            </w:pPr>
            <w:r w:rsidRPr="00406A9C">
              <w:rPr>
                <w:rFonts w:cstheme="minorHAnsi"/>
                <w:b/>
                <w:bCs/>
              </w:rPr>
              <w:t>Group I.     Strengthening Means of Implementation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BB9" w:rsidRPr="00406A9C" w:rsidRDefault="00AD0BB9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BB9" w:rsidRPr="00406A9C" w:rsidRDefault="00AD0BB9" w:rsidP="009F4341">
            <w:pPr>
              <w:rPr>
                <w:rFonts w:cstheme="minorHAnsi"/>
                <w:b/>
                <w:bCs/>
              </w:rPr>
            </w:pPr>
          </w:p>
        </w:tc>
      </w:tr>
      <w:tr w:rsidR="00EC5244" w:rsidRPr="004438FF" w:rsidTr="00406A9C">
        <w:trPr>
          <w:trHeight w:val="1224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AD0BB9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C5244" w:rsidRPr="00406A9C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Means of Implementation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C5244" w:rsidRPr="004438FF" w:rsidRDefault="00EC5244" w:rsidP="009F4341">
            <w:pPr>
              <w:rPr>
                <w:rFonts w:cstheme="minorHAnsi"/>
                <w:b/>
                <w:bCs/>
              </w:rPr>
            </w:pPr>
            <w:r w:rsidRPr="00406A9C">
              <w:rPr>
                <w:rFonts w:cstheme="minorHAnsi"/>
                <w:b/>
                <w:bCs/>
              </w:rPr>
              <w:t>Finance, Science &amp; Technology, Information Technology, Administrative Reforms &amp; Training, P&amp;D (Directorate of Economics and Statistics)</w:t>
            </w:r>
            <w:r w:rsidRPr="004438F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0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438FF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438FF" w:rsidRDefault="00EC5244" w:rsidP="009F43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244" w:rsidRPr="004438FF" w:rsidRDefault="00EC5244" w:rsidP="009F4341">
            <w:pPr>
              <w:rPr>
                <w:rFonts w:cstheme="minorHAnsi"/>
                <w:b/>
                <w:bCs/>
              </w:rPr>
            </w:pPr>
          </w:p>
        </w:tc>
      </w:tr>
    </w:tbl>
    <w:p w:rsidR="009749E6" w:rsidRPr="004438FF" w:rsidRDefault="00247970" w:rsidP="00EC5244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pt;margin-top:-1.1pt;width:707.25pt;height:.75pt;flip:y;z-index:251658240;mso-position-horizontal-relative:text;mso-position-vertical-relative:text" o:connectortype="straight"/>
        </w:pict>
      </w:r>
    </w:p>
    <w:sectPr w:rsidR="009749E6" w:rsidRPr="004438FF" w:rsidSect="00756CB6">
      <w:pgSz w:w="15840" w:h="12240" w:orient="landscape"/>
      <w:pgMar w:top="170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B9" w:rsidRDefault="003258B9" w:rsidP="00483C4E">
      <w:pPr>
        <w:spacing w:after="0" w:line="240" w:lineRule="auto"/>
      </w:pPr>
      <w:r>
        <w:separator/>
      </w:r>
    </w:p>
  </w:endnote>
  <w:endnote w:type="continuationSeparator" w:id="1">
    <w:p w:rsidR="003258B9" w:rsidRDefault="003258B9" w:rsidP="004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B9" w:rsidRDefault="003258B9" w:rsidP="00483C4E">
      <w:pPr>
        <w:spacing w:after="0" w:line="240" w:lineRule="auto"/>
      </w:pPr>
      <w:r>
        <w:separator/>
      </w:r>
    </w:p>
  </w:footnote>
  <w:footnote w:type="continuationSeparator" w:id="1">
    <w:p w:rsidR="003258B9" w:rsidRDefault="003258B9" w:rsidP="0048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49D"/>
    <w:multiLevelType w:val="hybridMultilevel"/>
    <w:tmpl w:val="BFE68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16BC"/>
    <w:multiLevelType w:val="hybridMultilevel"/>
    <w:tmpl w:val="9C0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1F5"/>
    <w:multiLevelType w:val="hybridMultilevel"/>
    <w:tmpl w:val="47E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23E1D"/>
    <w:multiLevelType w:val="hybridMultilevel"/>
    <w:tmpl w:val="54EC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040E1"/>
    <w:multiLevelType w:val="hybridMultilevel"/>
    <w:tmpl w:val="92C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E4FC7"/>
    <w:multiLevelType w:val="hybridMultilevel"/>
    <w:tmpl w:val="801C5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14149"/>
    <w:multiLevelType w:val="hybridMultilevel"/>
    <w:tmpl w:val="B850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2F6"/>
    <w:multiLevelType w:val="hybridMultilevel"/>
    <w:tmpl w:val="7EB2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220"/>
    <w:rsid w:val="0002115F"/>
    <w:rsid w:val="000513CF"/>
    <w:rsid w:val="000A2178"/>
    <w:rsid w:val="000A5BB9"/>
    <w:rsid w:val="000C088D"/>
    <w:rsid w:val="000C27CF"/>
    <w:rsid w:val="000D199E"/>
    <w:rsid w:val="00136031"/>
    <w:rsid w:val="00174113"/>
    <w:rsid w:val="001C2176"/>
    <w:rsid w:val="001E5028"/>
    <w:rsid w:val="002058E0"/>
    <w:rsid w:val="00247970"/>
    <w:rsid w:val="0027021C"/>
    <w:rsid w:val="002A5DCE"/>
    <w:rsid w:val="002B5FA0"/>
    <w:rsid w:val="002F1AB2"/>
    <w:rsid w:val="002F646D"/>
    <w:rsid w:val="003258B9"/>
    <w:rsid w:val="00375A85"/>
    <w:rsid w:val="00377265"/>
    <w:rsid w:val="0038050A"/>
    <w:rsid w:val="003A5090"/>
    <w:rsid w:val="003B549F"/>
    <w:rsid w:val="003C0E15"/>
    <w:rsid w:val="003E042B"/>
    <w:rsid w:val="003F10C1"/>
    <w:rsid w:val="00406A9C"/>
    <w:rsid w:val="0042713E"/>
    <w:rsid w:val="004438FF"/>
    <w:rsid w:val="00482F64"/>
    <w:rsid w:val="00483C4E"/>
    <w:rsid w:val="00484EA2"/>
    <w:rsid w:val="00495890"/>
    <w:rsid w:val="004A2B75"/>
    <w:rsid w:val="005038EC"/>
    <w:rsid w:val="00526DC4"/>
    <w:rsid w:val="00574DBE"/>
    <w:rsid w:val="00592261"/>
    <w:rsid w:val="005B4DCD"/>
    <w:rsid w:val="005C6C8B"/>
    <w:rsid w:val="005F6787"/>
    <w:rsid w:val="00625C27"/>
    <w:rsid w:val="00632220"/>
    <w:rsid w:val="00635DDB"/>
    <w:rsid w:val="006708F1"/>
    <w:rsid w:val="006B5FA1"/>
    <w:rsid w:val="006C4AA0"/>
    <w:rsid w:val="00702689"/>
    <w:rsid w:val="00756CB6"/>
    <w:rsid w:val="00771586"/>
    <w:rsid w:val="00793B1F"/>
    <w:rsid w:val="00794705"/>
    <w:rsid w:val="007A1B45"/>
    <w:rsid w:val="007F5024"/>
    <w:rsid w:val="00802565"/>
    <w:rsid w:val="008108FE"/>
    <w:rsid w:val="00811A86"/>
    <w:rsid w:val="008514AE"/>
    <w:rsid w:val="00860A41"/>
    <w:rsid w:val="0086161F"/>
    <w:rsid w:val="0087171B"/>
    <w:rsid w:val="008D145C"/>
    <w:rsid w:val="008D7CB1"/>
    <w:rsid w:val="008F6134"/>
    <w:rsid w:val="00903C32"/>
    <w:rsid w:val="00906731"/>
    <w:rsid w:val="0092018F"/>
    <w:rsid w:val="00935200"/>
    <w:rsid w:val="00935884"/>
    <w:rsid w:val="009749E6"/>
    <w:rsid w:val="0097504E"/>
    <w:rsid w:val="009A1B71"/>
    <w:rsid w:val="009D5072"/>
    <w:rsid w:val="00A21342"/>
    <w:rsid w:val="00A73B12"/>
    <w:rsid w:val="00A7422E"/>
    <w:rsid w:val="00A90C8D"/>
    <w:rsid w:val="00A93017"/>
    <w:rsid w:val="00AA041F"/>
    <w:rsid w:val="00AD0737"/>
    <w:rsid w:val="00AD0BB9"/>
    <w:rsid w:val="00AE1D60"/>
    <w:rsid w:val="00AF46FD"/>
    <w:rsid w:val="00B12AB6"/>
    <w:rsid w:val="00B43E7F"/>
    <w:rsid w:val="00B617A7"/>
    <w:rsid w:val="00B752CE"/>
    <w:rsid w:val="00B76FCA"/>
    <w:rsid w:val="00BB1151"/>
    <w:rsid w:val="00BC5280"/>
    <w:rsid w:val="00BF2302"/>
    <w:rsid w:val="00BF4AB9"/>
    <w:rsid w:val="00C00C2C"/>
    <w:rsid w:val="00C4118D"/>
    <w:rsid w:val="00C81467"/>
    <w:rsid w:val="00CC7B3B"/>
    <w:rsid w:val="00D04E31"/>
    <w:rsid w:val="00D5796B"/>
    <w:rsid w:val="00D8166C"/>
    <w:rsid w:val="00D81748"/>
    <w:rsid w:val="00DA1725"/>
    <w:rsid w:val="00DC70AB"/>
    <w:rsid w:val="00DF3678"/>
    <w:rsid w:val="00DF5E29"/>
    <w:rsid w:val="00E50A8F"/>
    <w:rsid w:val="00E517EB"/>
    <w:rsid w:val="00E71340"/>
    <w:rsid w:val="00EC5244"/>
    <w:rsid w:val="00FB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0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4E"/>
  </w:style>
  <w:style w:type="paragraph" w:styleId="Footer">
    <w:name w:val="footer"/>
    <w:basedOn w:val="Normal"/>
    <w:link w:val="FooterChar"/>
    <w:uiPriority w:val="99"/>
    <w:unhideWhenUsed/>
    <w:rsid w:val="0048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4E"/>
  </w:style>
  <w:style w:type="character" w:styleId="CommentReference">
    <w:name w:val="annotation reference"/>
    <w:basedOn w:val="DefaultParagraphFont"/>
    <w:uiPriority w:val="99"/>
    <w:semiHidden/>
    <w:unhideWhenUsed/>
    <w:rsid w:val="0049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1342"/>
    <w:pPr>
      <w:spacing w:after="0" w:line="240" w:lineRule="auto"/>
    </w:pPr>
  </w:style>
  <w:style w:type="table" w:styleId="TableGrid">
    <w:name w:val="Table Grid"/>
    <w:basedOn w:val="TableNormal"/>
    <w:uiPriority w:val="59"/>
    <w:rsid w:val="009749E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38FF"/>
  </w:style>
  <w:style w:type="character" w:styleId="Emphasis">
    <w:name w:val="Emphasis"/>
    <w:basedOn w:val="DefaultParagraphFont"/>
    <w:uiPriority w:val="20"/>
    <w:qFormat/>
    <w:rsid w:val="00443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0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4E"/>
  </w:style>
  <w:style w:type="paragraph" w:styleId="Footer">
    <w:name w:val="footer"/>
    <w:basedOn w:val="Normal"/>
    <w:link w:val="FooterChar"/>
    <w:uiPriority w:val="99"/>
    <w:unhideWhenUsed/>
    <w:rsid w:val="0048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4E"/>
  </w:style>
  <w:style w:type="character" w:styleId="CommentReference">
    <w:name w:val="annotation reference"/>
    <w:basedOn w:val="DefaultParagraphFont"/>
    <w:uiPriority w:val="99"/>
    <w:semiHidden/>
    <w:unhideWhenUsed/>
    <w:rsid w:val="00495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9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1342"/>
    <w:pPr>
      <w:spacing w:after="0" w:line="240" w:lineRule="auto"/>
    </w:pPr>
  </w:style>
  <w:style w:type="table" w:styleId="TableGrid">
    <w:name w:val="Table Grid"/>
    <w:basedOn w:val="TableNormal"/>
    <w:uiPriority w:val="59"/>
    <w:rsid w:val="009749E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38FF"/>
  </w:style>
  <w:style w:type="character" w:styleId="Emphasis">
    <w:name w:val="Emphasis"/>
    <w:basedOn w:val="DefaultParagraphFont"/>
    <w:uiPriority w:val="20"/>
    <w:qFormat/>
    <w:rsid w:val="004438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JPHUKAN</dc:creator>
  <cp:lastModifiedBy>HP</cp:lastModifiedBy>
  <cp:revision>4</cp:revision>
  <dcterms:created xsi:type="dcterms:W3CDTF">2017-08-16T11:57:00Z</dcterms:created>
  <dcterms:modified xsi:type="dcterms:W3CDTF">2017-08-16T11:58:00Z</dcterms:modified>
</cp:coreProperties>
</file>